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461" w:rsidRDefault="00126461" w:rsidP="00126461">
      <w:pPr>
        <w:tabs>
          <w:tab w:val="left" w:pos="1020"/>
          <w:tab w:val="center" w:pos="4677"/>
        </w:tabs>
        <w:spacing w:line="240" w:lineRule="auto"/>
        <w:jc w:val="center"/>
        <w:rPr>
          <w:rFonts w:ascii="Times New Roman" w:hAnsi="Times New Roman" w:cs="Times New Roman"/>
          <w:b/>
          <w:sz w:val="24"/>
          <w:szCs w:val="24"/>
        </w:rPr>
      </w:pPr>
      <w:bookmarkStart w:id="0" w:name="block-11456564"/>
      <w:r>
        <w:rPr>
          <w:rFonts w:ascii="Times New Roman" w:hAnsi="Times New Roman" w:cs="Times New Roman"/>
          <w:b/>
          <w:sz w:val="24"/>
          <w:szCs w:val="24"/>
        </w:rPr>
        <w:t>муниципальное бюджетное общеобразовательное учреждение</w:t>
      </w:r>
    </w:p>
    <w:p w:rsidR="00126461" w:rsidRDefault="00126461" w:rsidP="00126461">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«Средняя общеобразовательная школа №3»</w:t>
      </w:r>
    </w:p>
    <w:p w:rsidR="00126461" w:rsidRDefault="00126461" w:rsidP="00126461">
      <w:pPr>
        <w:spacing w:line="240" w:lineRule="auto"/>
        <w:jc w:val="center"/>
        <w:rPr>
          <w:rFonts w:ascii="Times New Roman" w:hAnsi="Times New Roman" w:cs="Times New Roman"/>
          <w:b/>
          <w:sz w:val="24"/>
          <w:szCs w:val="24"/>
        </w:rPr>
      </w:pPr>
    </w:p>
    <w:p w:rsidR="00126461" w:rsidRDefault="00126461" w:rsidP="00126461">
      <w:pPr>
        <w:jc w:val="right"/>
        <w:rPr>
          <w:rFonts w:ascii="Times New Roman" w:hAnsi="Times New Roman" w:cs="Times New Roman"/>
        </w:rPr>
      </w:pPr>
    </w:p>
    <w:p w:rsidR="00126461" w:rsidRDefault="00126461" w:rsidP="00126461">
      <w:pPr>
        <w:jc w:val="right"/>
        <w:rPr>
          <w:rFonts w:ascii="Times New Roman" w:hAnsi="Times New Roman" w:cs="Times New Roman"/>
        </w:rPr>
      </w:pPr>
      <w:r>
        <w:rPr>
          <w:rFonts w:ascii="Times New Roman" w:hAnsi="Times New Roman" w:cs="Times New Roman"/>
        </w:rPr>
        <w:t xml:space="preserve"> «СОГЛАСОВАНО»</w:t>
      </w:r>
    </w:p>
    <w:p w:rsidR="00126461" w:rsidRDefault="00126461" w:rsidP="00126461">
      <w:pPr>
        <w:jc w:val="right"/>
        <w:rPr>
          <w:rFonts w:ascii="Times New Roman" w:hAnsi="Times New Roman" w:cs="Times New Roman"/>
        </w:rPr>
      </w:pPr>
      <w:proofErr w:type="spellStart"/>
      <w:r>
        <w:rPr>
          <w:rFonts w:ascii="Times New Roman" w:hAnsi="Times New Roman" w:cs="Times New Roman"/>
        </w:rPr>
        <w:t>зам</w:t>
      </w:r>
      <w:proofErr w:type="gramStart"/>
      <w:r>
        <w:rPr>
          <w:rFonts w:ascii="Times New Roman" w:hAnsi="Times New Roman" w:cs="Times New Roman"/>
        </w:rPr>
        <w:t>.д</w:t>
      </w:r>
      <w:proofErr w:type="gramEnd"/>
      <w:r>
        <w:rPr>
          <w:rFonts w:ascii="Times New Roman" w:hAnsi="Times New Roman" w:cs="Times New Roman"/>
        </w:rPr>
        <w:t>иректора</w:t>
      </w:r>
      <w:proofErr w:type="spellEnd"/>
      <w:r>
        <w:rPr>
          <w:rFonts w:ascii="Times New Roman" w:hAnsi="Times New Roman" w:cs="Times New Roman"/>
        </w:rPr>
        <w:t xml:space="preserve"> по УВР                                                                                             </w:t>
      </w:r>
    </w:p>
    <w:p w:rsidR="00126461" w:rsidRDefault="00126461" w:rsidP="00126461">
      <w:pPr>
        <w:tabs>
          <w:tab w:val="left" w:pos="13245"/>
        </w:tabs>
        <w:jc w:val="right"/>
        <w:rPr>
          <w:rFonts w:ascii="Times New Roman" w:hAnsi="Times New Roman" w:cs="Times New Roman"/>
        </w:rPr>
      </w:pPr>
      <w:r>
        <w:rPr>
          <w:rFonts w:ascii="Times New Roman" w:hAnsi="Times New Roman" w:cs="Times New Roman"/>
        </w:rPr>
        <w:t xml:space="preserve">.                   ___________Жучкова М.С. </w:t>
      </w:r>
    </w:p>
    <w:p w:rsidR="00126461" w:rsidRDefault="00126461" w:rsidP="00126461">
      <w:pPr>
        <w:jc w:val="right"/>
      </w:pPr>
    </w:p>
    <w:p w:rsidR="00126461" w:rsidRDefault="00126461" w:rsidP="00126461">
      <w:pPr>
        <w:spacing w:after="0" w:line="240" w:lineRule="auto"/>
        <w:rPr>
          <w:rFonts w:ascii="Times New Roman" w:hAnsi="Times New Roman"/>
          <w:bCs/>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spacing w:after="0" w:line="240" w:lineRule="auto"/>
        <w:jc w:val="center"/>
        <w:rPr>
          <w:rFonts w:ascii="Times New Roman" w:hAnsi="Times New Roman" w:cs="Times New Roman"/>
          <w:b/>
          <w:sz w:val="40"/>
        </w:rPr>
      </w:pPr>
      <w:r>
        <w:rPr>
          <w:rFonts w:ascii="Times New Roman" w:hAnsi="Times New Roman" w:cs="Times New Roman"/>
          <w:b/>
          <w:sz w:val="40"/>
        </w:rPr>
        <w:t xml:space="preserve">Адаптированная рабочая программа </w:t>
      </w:r>
    </w:p>
    <w:p w:rsidR="00126461" w:rsidRDefault="00126461" w:rsidP="00126461">
      <w:pPr>
        <w:spacing w:after="0" w:line="240" w:lineRule="auto"/>
        <w:jc w:val="center"/>
        <w:rPr>
          <w:rFonts w:ascii="Times New Roman" w:hAnsi="Times New Roman" w:cs="Times New Roman"/>
          <w:b/>
          <w:sz w:val="40"/>
        </w:rPr>
      </w:pPr>
      <w:r>
        <w:rPr>
          <w:rFonts w:ascii="Times New Roman" w:hAnsi="Times New Roman" w:cs="Times New Roman"/>
          <w:b/>
          <w:sz w:val="40"/>
        </w:rPr>
        <w:t>учебного плана предмета «ОРКСЭ»</w:t>
      </w:r>
    </w:p>
    <w:p w:rsidR="00126461" w:rsidRDefault="00126461" w:rsidP="00126461">
      <w:pPr>
        <w:spacing w:after="0" w:line="240" w:lineRule="auto"/>
        <w:jc w:val="center"/>
        <w:rPr>
          <w:rFonts w:ascii="Times New Roman" w:hAnsi="Times New Roman" w:cs="Times New Roman"/>
          <w:b/>
          <w:sz w:val="40"/>
        </w:rPr>
      </w:pPr>
    </w:p>
    <w:p w:rsidR="00126461" w:rsidRDefault="00126461" w:rsidP="00126461">
      <w:pPr>
        <w:spacing w:after="0" w:line="240" w:lineRule="auto"/>
        <w:jc w:val="center"/>
        <w:rPr>
          <w:rFonts w:ascii="Times New Roman" w:hAnsi="Times New Roman" w:cs="Times New Roman"/>
          <w:b/>
          <w:sz w:val="40"/>
        </w:rPr>
      </w:pPr>
      <w:r>
        <w:rPr>
          <w:rFonts w:ascii="Times New Roman" w:hAnsi="Times New Roman" w:cs="Times New Roman"/>
          <w:b/>
          <w:sz w:val="40"/>
        </w:rPr>
        <w:t>ТНР 5.1</w:t>
      </w:r>
    </w:p>
    <w:p w:rsidR="00126461" w:rsidRDefault="00126461" w:rsidP="00126461">
      <w:pPr>
        <w:spacing w:after="0" w:line="240" w:lineRule="auto"/>
        <w:jc w:val="center"/>
        <w:rPr>
          <w:rFonts w:ascii="Times New Roman" w:hAnsi="Times New Roman" w:cs="Times New Roman"/>
          <w:b/>
          <w:sz w:val="40"/>
        </w:rPr>
      </w:pPr>
    </w:p>
    <w:p w:rsidR="00126461" w:rsidRDefault="00126461" w:rsidP="00126461">
      <w:pPr>
        <w:spacing w:after="0" w:line="240" w:lineRule="auto"/>
        <w:jc w:val="center"/>
        <w:rPr>
          <w:rFonts w:ascii="Times New Roman" w:hAnsi="Times New Roman" w:cs="Times New Roman"/>
          <w:b/>
          <w:sz w:val="36"/>
        </w:rPr>
      </w:pPr>
      <w:r>
        <w:rPr>
          <w:rFonts w:ascii="Times New Roman" w:hAnsi="Times New Roman" w:cs="Times New Roman"/>
          <w:b/>
          <w:sz w:val="40"/>
        </w:rPr>
        <w:t>4 класс</w:t>
      </w:r>
    </w:p>
    <w:p w:rsidR="00126461" w:rsidRDefault="00126461" w:rsidP="00126461">
      <w:pPr>
        <w:tabs>
          <w:tab w:val="left" w:pos="4740"/>
        </w:tabs>
        <w:spacing w:line="240" w:lineRule="auto"/>
        <w:jc w:val="center"/>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jc w:val="right"/>
        <w:rPr>
          <w:rFonts w:ascii="Times New Roman" w:hAnsi="Times New Roman" w:cs="Times New Roman"/>
          <w:sz w:val="28"/>
          <w:szCs w:val="28"/>
        </w:rPr>
      </w:pPr>
    </w:p>
    <w:p w:rsidR="00207D82" w:rsidRPr="00D7795A" w:rsidRDefault="00207D82" w:rsidP="00207D82">
      <w:pPr>
        <w:spacing w:after="0"/>
        <w:rPr>
          <w:rFonts w:ascii="Times New Roman" w:hAnsi="Times New Roman" w:cs="Times New Roman"/>
          <w:sz w:val="28"/>
          <w:szCs w:val="28"/>
        </w:rPr>
      </w:pPr>
    </w:p>
    <w:p w:rsidR="00207D82" w:rsidRPr="00D7795A" w:rsidRDefault="00207D82" w:rsidP="00207D82">
      <w:pPr>
        <w:spacing w:after="0" w:line="264" w:lineRule="auto"/>
        <w:ind w:firstLine="600"/>
        <w:jc w:val="both"/>
        <w:rPr>
          <w:rFonts w:ascii="Times New Roman" w:hAnsi="Times New Roman" w:cs="Times New Roman"/>
          <w:color w:val="000000"/>
          <w:sz w:val="28"/>
          <w:szCs w:val="28"/>
        </w:rPr>
      </w:pPr>
    </w:p>
    <w:p w:rsidR="00207D82" w:rsidRPr="00D7795A" w:rsidRDefault="00207D82" w:rsidP="00207D82">
      <w:pPr>
        <w:spacing w:line="240" w:lineRule="atLeast"/>
        <w:ind w:left="-7" w:firstLine="853"/>
        <w:jc w:val="both"/>
        <w:rPr>
          <w:rFonts w:ascii="Times New Roman" w:hAnsi="Times New Roman" w:cs="Times New Roman"/>
          <w:spacing w:val="-20"/>
          <w:sz w:val="28"/>
          <w:szCs w:val="28"/>
        </w:rPr>
      </w:pPr>
      <w:r w:rsidRPr="00D7795A">
        <w:rPr>
          <w:rFonts w:ascii="Times New Roman" w:hAnsi="Times New Roman" w:cs="Times New Roman"/>
          <w:color w:val="000000"/>
          <w:spacing w:val="-20"/>
          <w:sz w:val="28"/>
          <w:szCs w:val="28"/>
        </w:rPr>
        <w:lastRenderedPageBreak/>
        <w:t xml:space="preserve">Предлагаемая адаптированная рабочая программа предназначена для обучающихся 4 класса </w:t>
      </w:r>
      <w:r w:rsidRPr="00D7795A">
        <w:rPr>
          <w:rFonts w:ascii="Times New Roman" w:hAnsi="Times New Roman" w:cs="Times New Roman"/>
          <w:spacing w:val="-20"/>
          <w:sz w:val="28"/>
          <w:szCs w:val="28"/>
        </w:rPr>
        <w:t>с  ТНР  МБОУ СОШ №3 в общеобразовательном классе в условиях инклюзивного образования,  на основании  Федеральной  АООП НОО с ТНР вариант 5.1 в соответствии с ФГОС НОО  и особенностями ребенка с ТНР с учетом коллегиальн</w:t>
      </w:r>
      <w:r w:rsidR="006A01F9">
        <w:rPr>
          <w:rFonts w:ascii="Times New Roman" w:hAnsi="Times New Roman" w:cs="Times New Roman"/>
          <w:spacing w:val="-20"/>
          <w:sz w:val="28"/>
          <w:szCs w:val="28"/>
        </w:rPr>
        <w:t>ого заключения Болховской ПМПК.</w:t>
      </w:r>
      <w:bookmarkStart w:id="1" w:name="_GoBack"/>
      <w:bookmarkEnd w:id="1"/>
    </w:p>
    <w:p w:rsidR="00207D82" w:rsidRPr="00D7795A" w:rsidRDefault="00207D82" w:rsidP="00207D82">
      <w:pPr>
        <w:pStyle w:val="a4"/>
        <w:shd w:val="clear" w:color="auto" w:fill="FFFFFF"/>
        <w:spacing w:before="0" w:beforeAutospacing="0" w:after="0" w:afterAutospacing="0"/>
        <w:jc w:val="center"/>
        <w:rPr>
          <w:color w:val="000000"/>
          <w:sz w:val="28"/>
          <w:szCs w:val="28"/>
        </w:rPr>
      </w:pPr>
      <w:r w:rsidRPr="00D7795A">
        <w:rPr>
          <w:b/>
          <w:bCs/>
          <w:color w:val="000000"/>
          <w:sz w:val="28"/>
          <w:szCs w:val="28"/>
        </w:rPr>
        <w:t>Психолог</w:t>
      </w:r>
      <w:proofErr w:type="gramStart"/>
      <w:r w:rsidRPr="00D7795A">
        <w:rPr>
          <w:b/>
          <w:bCs/>
          <w:color w:val="000000"/>
          <w:sz w:val="28"/>
          <w:szCs w:val="28"/>
        </w:rPr>
        <w:t>о-</w:t>
      </w:r>
      <w:proofErr w:type="gramEnd"/>
      <w:r w:rsidRPr="00D7795A">
        <w:rPr>
          <w:b/>
          <w:bCs/>
          <w:color w:val="000000"/>
          <w:sz w:val="28"/>
          <w:szCs w:val="28"/>
        </w:rPr>
        <w:t xml:space="preserve"> педагогическая характеристика учащихся с тяжелыми нарушениями речи (ТНР)</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b/>
          <w:bCs/>
          <w:color w:val="000000"/>
          <w:sz w:val="28"/>
          <w:szCs w:val="28"/>
        </w:rPr>
        <w:t>Тяжёлое нарушение речи</w:t>
      </w:r>
      <w:r w:rsidRPr="00D7795A">
        <w:rPr>
          <w:rFonts w:asciiTheme="majorHAnsi" w:hAnsiTheme="majorHAnsi" w:cs="Arial"/>
          <w:color w:val="000000"/>
          <w:sz w:val="28"/>
          <w:szCs w:val="28"/>
        </w:rPr>
        <w:t> характеризуется сложными речевыми расстройствами, при которых у детей нарушено формирование всех компонентов речевой системы, относящихся к её звуковой и смысловой стороне, при нормальном слухе и интеллекте.</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b/>
          <w:bCs/>
          <w:color w:val="000000"/>
          <w:sz w:val="28"/>
          <w:szCs w:val="28"/>
        </w:rPr>
        <w:t>Речевые нарушения: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нарушение звукопроизношения;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нарушение произношения слов сложной слоговой структуры;</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xml:space="preserve">- </w:t>
      </w:r>
      <w:proofErr w:type="spellStart"/>
      <w:r w:rsidRPr="00D7795A">
        <w:rPr>
          <w:rFonts w:asciiTheme="majorHAnsi" w:hAnsiTheme="majorHAnsi" w:cs="Arial"/>
          <w:color w:val="000000"/>
          <w:sz w:val="28"/>
          <w:szCs w:val="28"/>
        </w:rPr>
        <w:t>несформированность</w:t>
      </w:r>
      <w:proofErr w:type="spellEnd"/>
      <w:r w:rsidRPr="00D7795A">
        <w:rPr>
          <w:rFonts w:asciiTheme="majorHAnsi" w:hAnsiTheme="majorHAnsi" w:cs="Arial"/>
          <w:color w:val="000000"/>
          <w:sz w:val="28"/>
          <w:szCs w:val="28"/>
        </w:rPr>
        <w:t xml:space="preserve"> фонематических процессов;</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снижение активного и пассивного словаря (словарь на обиходном уровне, бедный кругозор);</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неумение пользоваться способами словообразования;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недоразвитие связанной речи;</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xml:space="preserve">- в речи детей встречаются </w:t>
      </w:r>
      <w:proofErr w:type="spellStart"/>
      <w:r w:rsidRPr="00D7795A">
        <w:rPr>
          <w:rFonts w:asciiTheme="majorHAnsi" w:hAnsiTheme="majorHAnsi" w:cs="Arial"/>
          <w:color w:val="000000"/>
          <w:sz w:val="28"/>
          <w:szCs w:val="28"/>
        </w:rPr>
        <w:t>аграмматизмы</w:t>
      </w:r>
      <w:proofErr w:type="spellEnd"/>
      <w:r w:rsidRPr="00D7795A">
        <w:rPr>
          <w:rFonts w:asciiTheme="majorHAnsi" w:hAnsiTheme="majorHAnsi" w:cs="Arial"/>
          <w:color w:val="000000"/>
          <w:sz w:val="28"/>
          <w:szCs w:val="28"/>
        </w:rPr>
        <w:t>;</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затруднено спонтанное обогащение словарного запаса – выделение незнакомого слова, выявление его лексического значения из контекста;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xml:space="preserve">- текст читают поверхностно, основные усилия, затрачивая на технику чтения. Многое из </w:t>
      </w:r>
      <w:proofErr w:type="gramStart"/>
      <w:r w:rsidRPr="00D7795A">
        <w:rPr>
          <w:rFonts w:asciiTheme="majorHAnsi" w:hAnsiTheme="majorHAnsi" w:cs="Arial"/>
          <w:color w:val="000000"/>
          <w:sz w:val="28"/>
          <w:szCs w:val="28"/>
        </w:rPr>
        <w:t>прочитанного</w:t>
      </w:r>
      <w:proofErr w:type="gramEnd"/>
      <w:r w:rsidRPr="00D7795A">
        <w:rPr>
          <w:rFonts w:asciiTheme="majorHAnsi" w:hAnsiTheme="majorHAnsi" w:cs="Arial"/>
          <w:color w:val="000000"/>
          <w:sz w:val="28"/>
          <w:szCs w:val="28"/>
        </w:rPr>
        <w:t xml:space="preserve"> остается ими не понято.</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b/>
          <w:bCs/>
          <w:color w:val="000000"/>
          <w:sz w:val="28"/>
          <w:szCs w:val="28"/>
        </w:rPr>
        <w:t>Познавательная сфера: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внимание неустойчивое, трудности включения, переключения и распределения;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объем памяти сужен, быстрое забывание материала, особенно вербального;</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снижена активная направленность в процессе припоминания последовательности событий, сюжетной линии текста;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xml:space="preserve">- </w:t>
      </w:r>
      <w:proofErr w:type="gramStart"/>
      <w:r w:rsidRPr="00D7795A">
        <w:rPr>
          <w:rFonts w:asciiTheme="majorHAnsi" w:hAnsiTheme="majorHAnsi" w:cs="Arial"/>
          <w:color w:val="000000"/>
          <w:sz w:val="28"/>
          <w:szCs w:val="28"/>
        </w:rPr>
        <w:t>кратковременная</w:t>
      </w:r>
      <w:proofErr w:type="gramEnd"/>
      <w:r w:rsidRPr="00D7795A">
        <w:rPr>
          <w:rFonts w:asciiTheme="majorHAnsi" w:hAnsiTheme="majorHAnsi" w:cs="Arial"/>
          <w:color w:val="000000"/>
          <w:sz w:val="28"/>
          <w:szCs w:val="28"/>
        </w:rPr>
        <w:t xml:space="preserve"> слухоречевая память3-4 слова;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вербальная память неустойчивая;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замедленный темп восприятия учебной информации;</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устную текстовую информацию воспринимают с трудом.</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b/>
          <w:bCs/>
          <w:color w:val="000000"/>
          <w:sz w:val="28"/>
          <w:szCs w:val="28"/>
        </w:rPr>
        <w:t>Эмоционально-волевая сфера: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сниженный уровень работоспособности (быстро утомляются);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трудности в организации произвольной деятельности;</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низкий уровень самоконтроля и мотивации.</w:t>
      </w:r>
    </w:p>
    <w:p w:rsidR="00207D82" w:rsidRPr="00D7795A" w:rsidRDefault="00207D82" w:rsidP="00207D82">
      <w:pPr>
        <w:spacing w:after="0" w:line="264" w:lineRule="auto"/>
        <w:ind w:firstLine="600"/>
        <w:jc w:val="both"/>
        <w:rPr>
          <w:rFonts w:ascii="Times New Roman" w:hAnsi="Times New Roman" w:cs="Times New Roman"/>
          <w:color w:val="000000"/>
          <w:sz w:val="28"/>
          <w:szCs w:val="28"/>
        </w:rPr>
      </w:pP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w:t>
      </w:r>
      <w:r w:rsidRPr="00D7795A">
        <w:rPr>
          <w:rFonts w:ascii="Times New Roman" w:hAnsi="Times New Roman" w:cs="Times New Roman"/>
          <w:color w:val="000000"/>
          <w:sz w:val="28"/>
          <w:szCs w:val="28"/>
        </w:rPr>
        <w:lastRenderedPageBreak/>
        <w:t xml:space="preserve">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w:t>
      </w:r>
      <w:proofErr w:type="spellStart"/>
      <w:r w:rsidRPr="00D7795A">
        <w:rPr>
          <w:rFonts w:ascii="Times New Roman" w:hAnsi="Times New Roman" w:cs="Times New Roman"/>
          <w:color w:val="000000"/>
          <w:sz w:val="28"/>
          <w:szCs w:val="28"/>
        </w:rPr>
        <w:t>рефлексии</w:t>
      </w:r>
      <w:proofErr w:type="gramStart"/>
      <w:r w:rsidRPr="00D7795A">
        <w:rPr>
          <w:rFonts w:ascii="Times New Roman" w:hAnsi="Times New Roman" w:cs="Times New Roman"/>
          <w:color w:val="000000"/>
          <w:sz w:val="28"/>
          <w:szCs w:val="28"/>
        </w:rPr>
        <w:t>.Д</w:t>
      </w:r>
      <w:proofErr w:type="gramEnd"/>
      <w:r w:rsidRPr="00D7795A">
        <w:rPr>
          <w:rFonts w:ascii="Times New Roman" w:hAnsi="Times New Roman" w:cs="Times New Roman"/>
          <w:color w:val="000000"/>
          <w:sz w:val="28"/>
          <w:szCs w:val="28"/>
        </w:rPr>
        <w:t>еятельностныйподход</w:t>
      </w:r>
      <w:proofErr w:type="spellEnd"/>
      <w:r w:rsidRPr="00D7795A">
        <w:rPr>
          <w:rFonts w:ascii="Times New Roman" w:hAnsi="Times New Roman" w:cs="Times New Roman"/>
          <w:color w:val="000000"/>
          <w:sz w:val="28"/>
          <w:szCs w:val="28"/>
        </w:rPr>
        <w:t>,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D7795A">
        <w:rPr>
          <w:rFonts w:ascii="Times New Roman" w:hAnsi="Times New Roman" w:cs="Times New Roman"/>
          <w:color w:val="000000"/>
          <w:sz w:val="28"/>
          <w:szCs w:val="28"/>
        </w:rPr>
        <w:t>обу­чения</w:t>
      </w:r>
      <w:proofErr w:type="gramEnd"/>
      <w:r w:rsidRPr="00D7795A">
        <w:rPr>
          <w:rFonts w:ascii="Times New Roman" w:hAnsi="Times New Roman" w:cs="Times New Roman"/>
          <w:color w:val="000000"/>
          <w:sz w:val="28"/>
          <w:szCs w:val="28"/>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Учебный предмет «Основы религиозных культур и светской этики» изучается в 4 классе один час в неделе, общий объем составляет 34 часа.</w:t>
      </w: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color w:val="000000"/>
          <w:sz w:val="28"/>
          <w:szCs w:val="28"/>
        </w:rPr>
        <w:t>​</w:t>
      </w:r>
    </w:p>
    <w:p w:rsidR="00207D82" w:rsidRPr="00D7795A" w:rsidRDefault="00207D82" w:rsidP="00207D82">
      <w:pPr>
        <w:rPr>
          <w:rFonts w:ascii="Times New Roman" w:hAnsi="Times New Roman" w:cs="Times New Roman"/>
          <w:sz w:val="28"/>
          <w:szCs w:val="28"/>
        </w:rPr>
        <w:sectPr w:rsidR="00207D82" w:rsidRPr="00D7795A" w:rsidSect="009334D3">
          <w:pgSz w:w="11906" w:h="16383"/>
          <w:pgMar w:top="720" w:right="720" w:bottom="720" w:left="720" w:header="720" w:footer="720" w:gutter="0"/>
          <w:cols w:space="720"/>
          <w:docGrid w:linePitch="299"/>
        </w:sectPr>
      </w:pPr>
    </w:p>
    <w:p w:rsidR="00207D82" w:rsidRPr="00D7795A" w:rsidRDefault="00207D82" w:rsidP="00207D82">
      <w:pPr>
        <w:spacing w:after="0" w:line="264" w:lineRule="auto"/>
        <w:ind w:left="120"/>
        <w:jc w:val="both"/>
        <w:rPr>
          <w:rFonts w:ascii="Times New Roman" w:hAnsi="Times New Roman" w:cs="Times New Roman"/>
          <w:sz w:val="28"/>
          <w:szCs w:val="28"/>
        </w:rPr>
      </w:pPr>
      <w:bookmarkStart w:id="2" w:name="block-11456565"/>
      <w:bookmarkEnd w:id="0"/>
      <w:r w:rsidRPr="00D7795A">
        <w:rPr>
          <w:rFonts w:ascii="Times New Roman" w:hAnsi="Times New Roman" w:cs="Times New Roman"/>
          <w:b/>
          <w:color w:val="000000"/>
          <w:sz w:val="28"/>
          <w:szCs w:val="28"/>
        </w:rPr>
        <w:lastRenderedPageBreak/>
        <w:t>СОДЕРЖАНИЕ ОБУЧЕНИЯ</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Модуль «ОСНОВЫ СВЕТСКОЙ ЭТИКИ»</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color w:val="000000"/>
          <w:sz w:val="28"/>
          <w:szCs w:val="28"/>
        </w:rPr>
        <w:t>​</w:t>
      </w:r>
    </w:p>
    <w:p w:rsidR="00207D82" w:rsidRPr="00D7795A" w:rsidRDefault="00207D82" w:rsidP="00207D82">
      <w:pPr>
        <w:spacing w:after="0" w:line="264" w:lineRule="auto"/>
        <w:ind w:left="120"/>
        <w:jc w:val="both"/>
        <w:rPr>
          <w:rFonts w:ascii="Times New Roman" w:hAnsi="Times New Roman" w:cs="Times New Roman"/>
          <w:sz w:val="28"/>
          <w:szCs w:val="28"/>
        </w:rPr>
      </w:pPr>
      <w:bookmarkStart w:id="3" w:name="block-11456566"/>
      <w:r w:rsidRPr="00D7795A">
        <w:rPr>
          <w:rFonts w:ascii="Times New Roman" w:hAnsi="Times New Roman" w:cs="Times New Roman"/>
          <w:b/>
          <w:color w:val="000000"/>
          <w:sz w:val="28"/>
          <w:szCs w:val="28"/>
        </w:rPr>
        <w:t xml:space="preserve">ПЛАНИРУЕМЫЕ РЕЗУЛЬТАТЫ ОСВОЕНИЯ ПРОГРАММЫ </w:t>
      </w:r>
    </w:p>
    <w:p w:rsidR="00207D82" w:rsidRPr="00D7795A" w:rsidRDefault="00207D82" w:rsidP="00207D82">
      <w:pPr>
        <w:spacing w:after="0" w:line="264" w:lineRule="auto"/>
        <w:ind w:left="120"/>
        <w:jc w:val="both"/>
        <w:rPr>
          <w:rFonts w:ascii="Times New Roman" w:hAnsi="Times New Roman" w:cs="Times New Roman"/>
          <w:sz w:val="28"/>
          <w:szCs w:val="28"/>
        </w:rPr>
      </w:pP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 xml:space="preserve">ЛИЧНОСТНЫЕ РЕЗУЛЬТАТЫ </w:t>
      </w:r>
    </w:p>
    <w:p w:rsidR="00207D82" w:rsidRPr="00D7795A" w:rsidRDefault="00207D82" w:rsidP="00207D82">
      <w:pPr>
        <w:spacing w:after="0"/>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В результате изучения предмета «Основы религиозных культур и светской этики» в 4 классе </w:t>
      </w:r>
      <w:proofErr w:type="gramStart"/>
      <w:r w:rsidRPr="00D7795A">
        <w:rPr>
          <w:rFonts w:ascii="Times New Roman" w:hAnsi="Times New Roman" w:cs="Times New Roman"/>
          <w:color w:val="000000"/>
          <w:sz w:val="28"/>
          <w:szCs w:val="28"/>
        </w:rPr>
        <w:t>у</w:t>
      </w:r>
      <w:proofErr w:type="gramEnd"/>
      <w:r w:rsidRPr="00D7795A">
        <w:rPr>
          <w:rFonts w:ascii="Times New Roman" w:hAnsi="Times New Roman" w:cs="Times New Roman"/>
          <w:color w:val="000000"/>
          <w:sz w:val="28"/>
          <w:szCs w:val="28"/>
        </w:rPr>
        <w:t xml:space="preserve"> обучающегося будут сформированы следующие личностные результаты:</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основы российской гражданской идентичности, испытывать чувство гордости за свою Родину;</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формировать национальную и гражданскую </w:t>
      </w:r>
      <w:proofErr w:type="spellStart"/>
      <w:r w:rsidRPr="00D7795A">
        <w:rPr>
          <w:rFonts w:ascii="Times New Roman" w:hAnsi="Times New Roman" w:cs="Times New Roman"/>
          <w:color w:val="000000"/>
          <w:sz w:val="28"/>
          <w:szCs w:val="28"/>
        </w:rPr>
        <w:t>самоидентичность</w:t>
      </w:r>
      <w:proofErr w:type="spellEnd"/>
      <w:r w:rsidRPr="00D7795A">
        <w:rPr>
          <w:rFonts w:ascii="Times New Roman" w:hAnsi="Times New Roman" w:cs="Times New Roman"/>
          <w:color w:val="000000"/>
          <w:sz w:val="28"/>
          <w:szCs w:val="28"/>
        </w:rPr>
        <w:t>, осознавать свою этническую и национальную принадлежность;</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значение гуманистических и демократических ценностных ориентаций; осознавать ценность человеческой жизни;</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значение нравственных норм и ценностей как условия жизни личности, семьи, общества;</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осознавать право гражданина РФ исповедовать любую традиционную религию или не исповедовать никакой </w:t>
      </w:r>
      <w:proofErr w:type="gramStart"/>
      <w:r w:rsidRPr="00D7795A">
        <w:rPr>
          <w:rFonts w:ascii="Times New Roman" w:hAnsi="Times New Roman" w:cs="Times New Roman"/>
          <w:color w:val="000000"/>
          <w:sz w:val="28"/>
          <w:szCs w:val="28"/>
        </w:rPr>
        <w:t>ре­лигии</w:t>
      </w:r>
      <w:proofErr w:type="gramEnd"/>
      <w:r w:rsidRPr="00D7795A">
        <w:rPr>
          <w:rFonts w:ascii="Times New Roman" w:hAnsi="Times New Roman" w:cs="Times New Roman"/>
          <w:color w:val="000000"/>
          <w:sz w:val="28"/>
          <w:szCs w:val="28"/>
        </w:rPr>
        <w:t>;</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соотносить свои поступки с нравственными ценностями, принятыми в российском обществе, проявлять уважение к </w:t>
      </w:r>
      <w:r w:rsidRPr="00D7795A">
        <w:rPr>
          <w:rFonts w:ascii="Times New Roman" w:hAnsi="Times New Roman" w:cs="Times New Roman"/>
          <w:color w:val="000000"/>
          <w:sz w:val="28"/>
          <w:szCs w:val="28"/>
        </w:rPr>
        <w:lastRenderedPageBreak/>
        <w:t>духовным традициям народов России, терпимость к представителям разного вероисповедания;</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D7795A">
        <w:rPr>
          <w:rFonts w:ascii="Times New Roman" w:hAnsi="Times New Roman" w:cs="Times New Roman"/>
          <w:color w:val="000000"/>
          <w:sz w:val="28"/>
          <w:szCs w:val="28"/>
        </w:rPr>
        <w:t>оскорб­ляющих</w:t>
      </w:r>
      <w:proofErr w:type="gramEnd"/>
      <w:r w:rsidRPr="00D7795A">
        <w:rPr>
          <w:rFonts w:ascii="Times New Roman" w:hAnsi="Times New Roman" w:cs="Times New Roman"/>
          <w:color w:val="000000"/>
          <w:sz w:val="28"/>
          <w:szCs w:val="28"/>
        </w:rPr>
        <w:t xml:space="preserve"> других людей;</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необходимость бережного отношения к материальным и духовным ценностям.</w:t>
      </w:r>
    </w:p>
    <w:p w:rsidR="00207D82" w:rsidRPr="00D7795A" w:rsidRDefault="00207D82" w:rsidP="00207D82">
      <w:pPr>
        <w:spacing w:after="0" w:line="264" w:lineRule="auto"/>
        <w:ind w:left="120"/>
        <w:jc w:val="both"/>
        <w:rPr>
          <w:rFonts w:ascii="Times New Roman" w:hAnsi="Times New Roman" w:cs="Times New Roman"/>
          <w:b/>
          <w:color w:val="000000"/>
          <w:sz w:val="28"/>
          <w:szCs w:val="28"/>
        </w:rPr>
      </w:pP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МЕТАПРЕДМЕТНЫЕ РЕЗУЛЬТАТЫ</w:t>
      </w:r>
    </w:p>
    <w:p w:rsidR="00207D82" w:rsidRPr="00D7795A" w:rsidRDefault="00207D82" w:rsidP="00207D82">
      <w:pPr>
        <w:spacing w:after="0" w:line="264" w:lineRule="auto"/>
        <w:ind w:left="120"/>
        <w:jc w:val="both"/>
        <w:rPr>
          <w:rFonts w:ascii="Times New Roman" w:hAnsi="Times New Roman" w:cs="Times New Roman"/>
          <w:sz w:val="28"/>
          <w:szCs w:val="28"/>
        </w:rPr>
      </w:pP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овладевать способностью понимания и сохранения целей и задач учебной деятельности, поиска оптимальных средств их достижения;</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совершенствовать умения в области работы с информацией, осуществления информационного поиска для выполнения учебных заданий;</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овладевать логическими действиями анализа, синтеза, сравнения, обобщения, классификации, установления аналогий и причинно-</w:t>
      </w:r>
      <w:r w:rsidRPr="00D7795A">
        <w:rPr>
          <w:rFonts w:ascii="Times New Roman" w:hAnsi="Times New Roman" w:cs="Times New Roman"/>
          <w:color w:val="000000"/>
          <w:sz w:val="28"/>
          <w:szCs w:val="28"/>
        </w:rPr>
        <w:lastRenderedPageBreak/>
        <w:t>следственных связей, построения рассуждений, отнесения к известным понятиям;</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Универсальные учебные действия</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Познавательные УУД:</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proofErr w:type="gramStart"/>
      <w:r w:rsidRPr="00D7795A">
        <w:rPr>
          <w:rFonts w:ascii="Times New Roman" w:hAnsi="Times New Roman" w:cs="Times New Roman"/>
          <w:color w:val="000000"/>
          <w:sz w:val="28"/>
          <w:szCs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использовать разные методы получения знаний о традиционных религиях и светской этике (наблюдение, чтение, сравнение, вычисление);</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признавать возможность существования разных точек зрения; обосновывать свои суждения, приводить убедительные доказательства;</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выполнять совместные проектные задания с опорой на предложенные образцы.</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Работа с информацией:</w:t>
      </w:r>
    </w:p>
    <w:p w:rsidR="00207D82" w:rsidRPr="00D7795A" w:rsidRDefault="00207D82" w:rsidP="00207D82">
      <w:pPr>
        <w:numPr>
          <w:ilvl w:val="0"/>
          <w:numId w:val="4"/>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207D82" w:rsidRPr="00D7795A" w:rsidRDefault="00207D82" w:rsidP="00207D82">
      <w:pPr>
        <w:numPr>
          <w:ilvl w:val="0"/>
          <w:numId w:val="4"/>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использовать разные средства для получения информации в соответствии с поставленной учебной задачей (текстовую, графическую, видео);</w:t>
      </w:r>
    </w:p>
    <w:p w:rsidR="00207D82" w:rsidRPr="00D7795A" w:rsidRDefault="00207D82" w:rsidP="00207D82">
      <w:pPr>
        <w:numPr>
          <w:ilvl w:val="0"/>
          <w:numId w:val="4"/>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207D82" w:rsidRPr="00D7795A" w:rsidRDefault="00207D82" w:rsidP="00207D82">
      <w:pPr>
        <w:numPr>
          <w:ilvl w:val="0"/>
          <w:numId w:val="4"/>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lastRenderedPageBreak/>
        <w:t>анализировать, сравнивать информацию, представленную в разных источниках, с помощью учителя, оценивать её объективность и правильность.</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Коммуникативные УУД:</w:t>
      </w:r>
    </w:p>
    <w:p w:rsidR="00207D82" w:rsidRPr="00D7795A" w:rsidRDefault="00207D82" w:rsidP="00207D82">
      <w:pPr>
        <w:numPr>
          <w:ilvl w:val="0"/>
          <w:numId w:val="5"/>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207D82" w:rsidRPr="00D7795A" w:rsidRDefault="00207D82" w:rsidP="00207D82">
      <w:pPr>
        <w:numPr>
          <w:ilvl w:val="0"/>
          <w:numId w:val="5"/>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207D82" w:rsidRPr="00D7795A" w:rsidRDefault="00207D82" w:rsidP="00207D82">
      <w:pPr>
        <w:numPr>
          <w:ilvl w:val="0"/>
          <w:numId w:val="5"/>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Регулятивные УУД:</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Совместная деятельность:</w:t>
      </w:r>
    </w:p>
    <w:p w:rsidR="00207D82" w:rsidRPr="00D7795A" w:rsidRDefault="00207D82" w:rsidP="00207D82">
      <w:pPr>
        <w:numPr>
          <w:ilvl w:val="0"/>
          <w:numId w:val="7"/>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выбирать партнёра не только по личным симпатиям, но и по деловым качествам, корректно высказывать свои пожелания к </w:t>
      </w:r>
      <w:r w:rsidRPr="00D7795A">
        <w:rPr>
          <w:rFonts w:ascii="Times New Roman" w:hAnsi="Times New Roman" w:cs="Times New Roman"/>
          <w:color w:val="000000"/>
          <w:sz w:val="28"/>
          <w:szCs w:val="28"/>
        </w:rPr>
        <w:lastRenderedPageBreak/>
        <w:t>работе, спокойно принимать замечания к своей работе, объективно их оценивать;</w:t>
      </w:r>
    </w:p>
    <w:p w:rsidR="00207D82" w:rsidRPr="00D7795A" w:rsidRDefault="00207D82" w:rsidP="00207D82">
      <w:pPr>
        <w:numPr>
          <w:ilvl w:val="0"/>
          <w:numId w:val="7"/>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207D82" w:rsidRPr="00D7795A" w:rsidRDefault="00207D82" w:rsidP="00207D82">
      <w:pPr>
        <w:numPr>
          <w:ilvl w:val="0"/>
          <w:numId w:val="7"/>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D7795A">
        <w:rPr>
          <w:rFonts w:ascii="Times New Roman" w:hAnsi="Times New Roman" w:cs="Times New Roman"/>
          <w:color w:val="000000"/>
          <w:sz w:val="28"/>
          <w:szCs w:val="28"/>
        </w:rPr>
        <w:t>видеопрезентацией</w:t>
      </w:r>
      <w:proofErr w:type="spellEnd"/>
      <w:r w:rsidRPr="00D7795A">
        <w:rPr>
          <w:rFonts w:ascii="Times New Roman" w:hAnsi="Times New Roman" w:cs="Times New Roman"/>
          <w:color w:val="000000"/>
          <w:sz w:val="28"/>
          <w:szCs w:val="28"/>
        </w:rPr>
        <w:t>.</w:t>
      </w:r>
    </w:p>
    <w:p w:rsidR="00207D82" w:rsidRPr="00D7795A" w:rsidRDefault="00207D82" w:rsidP="00207D82">
      <w:pPr>
        <w:spacing w:after="0" w:line="264" w:lineRule="auto"/>
        <w:ind w:left="120"/>
        <w:jc w:val="both"/>
        <w:rPr>
          <w:rFonts w:ascii="Times New Roman" w:hAnsi="Times New Roman" w:cs="Times New Roman"/>
          <w:sz w:val="28"/>
          <w:szCs w:val="28"/>
        </w:rPr>
      </w:pP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ПРЕДМЕТНЫЕ РЕЗУЛЬТАТЫ</w:t>
      </w:r>
    </w:p>
    <w:p w:rsidR="00207D82" w:rsidRPr="00D7795A" w:rsidRDefault="00207D82" w:rsidP="00207D82">
      <w:pPr>
        <w:spacing w:after="0" w:line="264" w:lineRule="auto"/>
        <w:ind w:left="120"/>
        <w:jc w:val="both"/>
        <w:rPr>
          <w:rFonts w:ascii="Times New Roman" w:hAnsi="Times New Roman" w:cs="Times New Roman"/>
          <w:sz w:val="28"/>
          <w:szCs w:val="28"/>
        </w:rPr>
      </w:pP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Предметные результаты освоения образовательной программы модуля «Основы светской этики» должны отражать сформированность умений:</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proofErr w:type="gramStart"/>
      <w:r w:rsidRPr="00D7795A">
        <w:rPr>
          <w:rFonts w:ascii="Times New Roman" w:hAnsi="Times New Roman" w:cs="Times New Roman"/>
          <w:color w:val="000000"/>
          <w:sz w:val="28"/>
          <w:szCs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lastRenderedPageBreak/>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proofErr w:type="gramStart"/>
      <w:r w:rsidRPr="00D7795A">
        <w:rPr>
          <w:rFonts w:ascii="Times New Roman" w:hAnsi="Times New Roman" w:cs="Times New Roman"/>
          <w:color w:val="000000"/>
          <w:sz w:val="28"/>
          <w:szCs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D7795A">
        <w:rPr>
          <w:rFonts w:ascii="Times New Roman" w:hAnsi="Times New Roman" w:cs="Times New Roman"/>
          <w:color w:val="000000"/>
          <w:sz w:val="28"/>
          <w:szCs w:val="28"/>
        </w:rPr>
        <w:t>рос­сийском</w:t>
      </w:r>
      <w:proofErr w:type="gramEnd"/>
      <w:r w:rsidRPr="00D7795A">
        <w:rPr>
          <w:rFonts w:ascii="Times New Roman" w:hAnsi="Times New Roman" w:cs="Times New Roman"/>
          <w:color w:val="000000"/>
          <w:sz w:val="28"/>
          <w:szCs w:val="28"/>
        </w:rPr>
        <w:t xml:space="preserve"> обществе, законных интересов и прав людей, сограждан;</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lastRenderedPageBreak/>
        <w:t>рассказывать о российских культурных и природных памятниках, о культурных и природных достопримечательностях своего региона;</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объяснять своими словами роль светской (гражданской) этики в становлении российской государственности;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D7795A">
        <w:rPr>
          <w:rFonts w:ascii="Times New Roman" w:hAnsi="Times New Roman" w:cs="Times New Roman"/>
          <w:color w:val="000000"/>
          <w:sz w:val="28"/>
          <w:szCs w:val="28"/>
        </w:rPr>
        <w:t>многорелигиозного</w:t>
      </w:r>
      <w:proofErr w:type="spellEnd"/>
      <w:r w:rsidRPr="00D7795A">
        <w:rPr>
          <w:rFonts w:ascii="Times New Roman" w:hAnsi="Times New Roman" w:cs="Times New Roman"/>
          <w:color w:val="000000"/>
          <w:sz w:val="28"/>
          <w:szCs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своими словами понимание человеческого достоинства, ценности человеческой жизни в российской светской (гражданской) этике.</w:t>
      </w: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w:t>
      </w:r>
    </w:p>
    <w:p w:rsidR="00207D82" w:rsidRPr="00D7795A" w:rsidRDefault="00207D82" w:rsidP="00207D82">
      <w:pPr>
        <w:spacing w:after="0"/>
        <w:rPr>
          <w:rFonts w:ascii="Times New Roman" w:hAnsi="Times New Roman"/>
          <w:b/>
          <w:color w:val="000000"/>
          <w:sz w:val="28"/>
          <w:szCs w:val="28"/>
        </w:rPr>
      </w:pPr>
    </w:p>
    <w:p w:rsidR="00207D82" w:rsidRPr="00D7795A" w:rsidRDefault="00207D82" w:rsidP="00207D82">
      <w:pPr>
        <w:spacing w:after="0"/>
        <w:rPr>
          <w:rFonts w:ascii="Times New Roman" w:hAnsi="Times New Roman"/>
          <w:b/>
          <w:color w:val="000000"/>
          <w:sz w:val="28"/>
          <w:szCs w:val="28"/>
        </w:rPr>
      </w:pPr>
    </w:p>
    <w:p w:rsidR="00207D82" w:rsidRPr="00D7795A" w:rsidRDefault="00207D82" w:rsidP="00207D82">
      <w:pPr>
        <w:spacing w:after="0"/>
        <w:rPr>
          <w:rFonts w:ascii="Times New Roman" w:hAnsi="Times New Roman"/>
          <w:b/>
          <w:color w:val="000000"/>
          <w:sz w:val="28"/>
          <w:szCs w:val="28"/>
        </w:rPr>
      </w:pPr>
    </w:p>
    <w:p w:rsidR="00207D82" w:rsidRPr="00D7795A" w:rsidRDefault="00207D82" w:rsidP="00207D82">
      <w:pPr>
        <w:spacing w:after="0"/>
        <w:rPr>
          <w:rFonts w:ascii="Times New Roman" w:hAnsi="Times New Roman"/>
          <w:b/>
          <w:color w:val="000000"/>
          <w:sz w:val="28"/>
          <w:szCs w:val="28"/>
        </w:rPr>
      </w:pPr>
    </w:p>
    <w:p w:rsidR="00207D82" w:rsidRPr="00D7795A" w:rsidRDefault="00207D82" w:rsidP="00207D82">
      <w:pPr>
        <w:spacing w:after="0"/>
        <w:rPr>
          <w:sz w:val="28"/>
          <w:szCs w:val="28"/>
        </w:rPr>
      </w:pPr>
      <w:r w:rsidRPr="00D7795A">
        <w:rPr>
          <w:rFonts w:ascii="Times New Roman" w:hAnsi="Times New Roman"/>
          <w:b/>
          <w:color w:val="000000"/>
          <w:sz w:val="28"/>
          <w:szCs w:val="28"/>
        </w:rPr>
        <w:t xml:space="preserve">ТЕМАТИЧЕСКОЕ ПЛАНИРОВАНИЕ </w:t>
      </w:r>
    </w:p>
    <w:p w:rsidR="00207D82" w:rsidRPr="00D7795A" w:rsidRDefault="00207D82" w:rsidP="00207D82">
      <w:pPr>
        <w:rPr>
          <w:rFonts w:ascii="Times New Roman" w:hAnsi="Times New Roman"/>
          <w:b/>
          <w:color w:val="000000"/>
          <w:sz w:val="28"/>
          <w:szCs w:val="28"/>
        </w:rPr>
      </w:pPr>
      <w:r w:rsidRPr="00D7795A">
        <w:rPr>
          <w:rFonts w:ascii="Times New Roman" w:hAnsi="Times New Roman"/>
          <w:b/>
          <w:color w:val="000000"/>
          <w:sz w:val="28"/>
          <w:szCs w:val="28"/>
        </w:rPr>
        <w:t>МОДУЛЬ "ОСНОВЫ СВЕТСКОЙ ЭТИКИ"</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92"/>
        <w:gridCol w:w="4795"/>
        <w:gridCol w:w="1311"/>
        <w:gridCol w:w="3061"/>
      </w:tblGrid>
      <w:tr w:rsidR="00207D82" w:rsidRPr="00D7795A" w:rsidTr="009811E5">
        <w:trPr>
          <w:trHeight w:val="1578"/>
          <w:tblCellSpacing w:w="20" w:type="nil"/>
        </w:trPr>
        <w:tc>
          <w:tcPr>
            <w:tcW w:w="692"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b/>
                <w:color w:val="000000"/>
                <w:sz w:val="28"/>
                <w:szCs w:val="28"/>
              </w:rPr>
              <w:lastRenderedPageBreak/>
              <w:t xml:space="preserve">№ </w:t>
            </w:r>
            <w:proofErr w:type="gramStart"/>
            <w:r w:rsidRPr="00D7795A">
              <w:rPr>
                <w:rFonts w:ascii="Times New Roman" w:hAnsi="Times New Roman"/>
                <w:b/>
                <w:color w:val="000000"/>
                <w:sz w:val="28"/>
                <w:szCs w:val="28"/>
              </w:rPr>
              <w:t>п</w:t>
            </w:r>
            <w:proofErr w:type="gramEnd"/>
            <w:r w:rsidRPr="00D7795A">
              <w:rPr>
                <w:rFonts w:ascii="Times New Roman" w:hAnsi="Times New Roman"/>
                <w:b/>
                <w:color w:val="000000"/>
                <w:sz w:val="28"/>
                <w:szCs w:val="28"/>
              </w:rPr>
              <w:t xml:space="preserve">/п </w:t>
            </w:r>
          </w:p>
          <w:p w:rsidR="00207D82" w:rsidRPr="00D7795A" w:rsidRDefault="00207D82" w:rsidP="009811E5">
            <w:pPr>
              <w:spacing w:after="0"/>
              <w:ind w:left="135"/>
              <w:rPr>
                <w:sz w:val="28"/>
                <w:szCs w:val="28"/>
              </w:rPr>
            </w:pPr>
          </w:p>
        </w:tc>
        <w:tc>
          <w:tcPr>
            <w:tcW w:w="4795" w:type="dxa"/>
            <w:tcMar>
              <w:top w:w="50" w:type="dxa"/>
              <w:left w:w="100" w:type="dxa"/>
            </w:tcMar>
            <w:vAlign w:val="center"/>
          </w:tcPr>
          <w:p w:rsidR="00207D82" w:rsidRPr="00D7795A" w:rsidRDefault="00207D82" w:rsidP="009811E5">
            <w:pPr>
              <w:spacing w:after="0"/>
              <w:ind w:left="135"/>
              <w:jc w:val="center"/>
              <w:rPr>
                <w:sz w:val="28"/>
                <w:szCs w:val="28"/>
              </w:rPr>
            </w:pPr>
            <w:r w:rsidRPr="00D7795A">
              <w:rPr>
                <w:rFonts w:ascii="Times New Roman" w:hAnsi="Times New Roman"/>
                <w:b/>
                <w:color w:val="000000"/>
                <w:sz w:val="28"/>
                <w:szCs w:val="28"/>
              </w:rPr>
              <w:t>Наименование разделов и тем программы</w:t>
            </w:r>
          </w:p>
          <w:p w:rsidR="00207D82" w:rsidRPr="00D7795A" w:rsidRDefault="00207D82" w:rsidP="009811E5">
            <w:pPr>
              <w:spacing w:after="0"/>
              <w:ind w:left="135"/>
              <w:rPr>
                <w:sz w:val="28"/>
                <w:szCs w:val="28"/>
              </w:rPr>
            </w:pPr>
          </w:p>
        </w:tc>
        <w:tc>
          <w:tcPr>
            <w:tcW w:w="1311" w:type="dxa"/>
          </w:tcPr>
          <w:p w:rsidR="00207D82" w:rsidRPr="00D7795A" w:rsidRDefault="00207D82" w:rsidP="009811E5">
            <w:pPr>
              <w:spacing w:after="0"/>
              <w:ind w:left="135"/>
              <w:jc w:val="center"/>
              <w:rPr>
                <w:rFonts w:ascii="Times New Roman" w:hAnsi="Times New Roman"/>
                <w:b/>
                <w:color w:val="000000"/>
                <w:sz w:val="28"/>
                <w:szCs w:val="28"/>
              </w:rPr>
            </w:pPr>
            <w:r w:rsidRPr="00D7795A">
              <w:rPr>
                <w:rFonts w:ascii="Times New Roman" w:hAnsi="Times New Roman"/>
                <w:b/>
                <w:color w:val="000000"/>
                <w:sz w:val="28"/>
                <w:szCs w:val="28"/>
              </w:rPr>
              <w:t>Кол-во часов</w:t>
            </w:r>
          </w:p>
        </w:tc>
        <w:tc>
          <w:tcPr>
            <w:tcW w:w="3061" w:type="dxa"/>
            <w:tcMar>
              <w:top w:w="50" w:type="dxa"/>
              <w:left w:w="100" w:type="dxa"/>
            </w:tcMar>
            <w:vAlign w:val="center"/>
          </w:tcPr>
          <w:p w:rsidR="00207D82" w:rsidRPr="00D7795A" w:rsidRDefault="00207D82" w:rsidP="009811E5">
            <w:pPr>
              <w:spacing w:after="0"/>
              <w:ind w:left="135"/>
              <w:jc w:val="center"/>
              <w:rPr>
                <w:sz w:val="28"/>
                <w:szCs w:val="28"/>
              </w:rPr>
            </w:pPr>
            <w:r w:rsidRPr="00D7795A">
              <w:rPr>
                <w:rFonts w:ascii="Times New Roman" w:hAnsi="Times New Roman"/>
                <w:b/>
                <w:color w:val="000000"/>
                <w:sz w:val="28"/>
                <w:szCs w:val="28"/>
              </w:rPr>
              <w:t>Электронные (цифровые) образовательные ресурсы</w:t>
            </w:r>
          </w:p>
          <w:p w:rsidR="00207D82" w:rsidRPr="00D7795A" w:rsidRDefault="00207D82" w:rsidP="009811E5">
            <w:pPr>
              <w:spacing w:after="0"/>
              <w:ind w:left="135"/>
              <w:rPr>
                <w:sz w:val="28"/>
                <w:szCs w:val="28"/>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1</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Россия — наша Родина</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 1 </w:t>
            </w:r>
          </w:p>
        </w:tc>
        <w:tc>
          <w:tcPr>
            <w:tcW w:w="3061" w:type="dxa"/>
            <w:vMerge w:val="restart"/>
            <w:tcMar>
              <w:top w:w="50" w:type="dxa"/>
              <w:left w:w="100" w:type="dxa"/>
            </w:tcMar>
            <w:vAlign w:val="center"/>
          </w:tcPr>
          <w:p w:rsidR="00207D82" w:rsidRPr="00D7795A" w:rsidRDefault="00207D82" w:rsidP="009811E5">
            <w:pPr>
              <w:spacing w:after="0"/>
              <w:rPr>
                <w:sz w:val="28"/>
                <w:szCs w:val="28"/>
              </w:rPr>
            </w:pPr>
          </w:p>
          <w:p w:rsidR="00207D82" w:rsidRPr="00D7795A" w:rsidRDefault="006A01F9" w:rsidP="009811E5">
            <w:pPr>
              <w:spacing w:after="0"/>
              <w:ind w:left="135"/>
              <w:rPr>
                <w:rFonts w:ascii="Times New Roman" w:hAnsi="Times New Roman" w:cs="Times New Roman"/>
                <w:sz w:val="28"/>
                <w:szCs w:val="28"/>
              </w:rPr>
            </w:pPr>
            <w:hyperlink r:id="rId6" w:history="1">
              <w:r w:rsidR="00207D82" w:rsidRPr="00D7795A">
                <w:rPr>
                  <w:rStyle w:val="a3"/>
                  <w:rFonts w:ascii="Times New Roman" w:hAnsi="Times New Roman" w:cs="Times New Roman"/>
                  <w:sz w:val="28"/>
                  <w:szCs w:val="28"/>
                </w:rPr>
                <w:t>http://orkce.apkpro.ru/osnovy_svetskoi_etiki.html</w:t>
              </w:r>
            </w:hyperlink>
          </w:p>
          <w:p w:rsidR="00207D82" w:rsidRPr="00D7795A" w:rsidRDefault="00207D82" w:rsidP="009811E5">
            <w:pPr>
              <w:spacing w:after="0"/>
              <w:ind w:left="135"/>
              <w:rPr>
                <w:rFonts w:ascii="Times New Roman" w:hAnsi="Times New Roman" w:cs="Times New Roman"/>
                <w:sz w:val="28"/>
                <w:szCs w:val="28"/>
              </w:rPr>
            </w:pPr>
          </w:p>
          <w:p w:rsidR="00207D82" w:rsidRPr="00D7795A" w:rsidRDefault="006A01F9" w:rsidP="009811E5">
            <w:pPr>
              <w:spacing w:after="0"/>
              <w:ind w:left="135"/>
              <w:rPr>
                <w:sz w:val="28"/>
                <w:szCs w:val="28"/>
              </w:rPr>
            </w:pPr>
            <w:hyperlink r:id="rId7" w:history="1">
              <w:r w:rsidR="00207D82" w:rsidRPr="00D7795A">
                <w:rPr>
                  <w:rStyle w:val="a3"/>
                  <w:sz w:val="28"/>
                  <w:szCs w:val="28"/>
                </w:rPr>
                <w:t>https://uchitelya.com/</w:t>
              </w:r>
            </w:hyperlink>
          </w:p>
          <w:p w:rsidR="00207D82" w:rsidRPr="00D7795A" w:rsidRDefault="00207D82" w:rsidP="009811E5">
            <w:pPr>
              <w:spacing w:after="0"/>
              <w:ind w:left="135"/>
              <w:rPr>
                <w:sz w:val="28"/>
                <w:szCs w:val="28"/>
              </w:rPr>
            </w:pPr>
          </w:p>
          <w:p w:rsidR="00207D82" w:rsidRPr="00D7795A" w:rsidRDefault="006A01F9" w:rsidP="009811E5">
            <w:pPr>
              <w:spacing w:after="0"/>
              <w:ind w:left="135"/>
              <w:rPr>
                <w:rFonts w:ascii="Times New Roman" w:hAnsi="Times New Roman" w:cs="Times New Roman"/>
                <w:sz w:val="28"/>
                <w:szCs w:val="28"/>
              </w:rPr>
            </w:pPr>
            <w:hyperlink r:id="rId8" w:history="1">
              <w:r w:rsidR="00207D82" w:rsidRPr="00D7795A">
                <w:rPr>
                  <w:rStyle w:val="a3"/>
                  <w:rFonts w:ascii="Times New Roman" w:hAnsi="Times New Roman" w:cs="Times New Roman"/>
                  <w:sz w:val="28"/>
                  <w:szCs w:val="28"/>
                </w:rPr>
                <w:t>https://infourok.ru/</w:t>
              </w:r>
            </w:hyperlink>
          </w:p>
          <w:p w:rsidR="00207D82" w:rsidRPr="00D7795A" w:rsidRDefault="00207D82" w:rsidP="009811E5">
            <w:pPr>
              <w:spacing w:after="0"/>
              <w:ind w:left="135"/>
              <w:rPr>
                <w:rFonts w:ascii="Times New Roman" w:hAnsi="Times New Roman" w:cs="Times New Roman"/>
                <w:sz w:val="28"/>
                <w:szCs w:val="28"/>
              </w:rPr>
            </w:pPr>
          </w:p>
          <w:p w:rsidR="00207D82" w:rsidRPr="00D7795A" w:rsidRDefault="006A01F9" w:rsidP="009811E5">
            <w:pPr>
              <w:spacing w:after="0"/>
              <w:ind w:left="135"/>
              <w:rPr>
                <w:rFonts w:ascii="Times New Roman" w:hAnsi="Times New Roman" w:cs="Times New Roman"/>
                <w:sz w:val="28"/>
                <w:szCs w:val="28"/>
              </w:rPr>
            </w:pPr>
            <w:hyperlink r:id="rId9" w:history="1">
              <w:r w:rsidR="00207D82" w:rsidRPr="00D7795A">
                <w:rPr>
                  <w:rStyle w:val="a3"/>
                  <w:rFonts w:ascii="Times New Roman" w:hAnsi="Times New Roman" w:cs="Times New Roman"/>
                  <w:sz w:val="28"/>
                  <w:szCs w:val="28"/>
                </w:rPr>
                <w:t>https://parables.ru/detskie/</w:t>
              </w:r>
            </w:hyperlink>
          </w:p>
          <w:p w:rsidR="00207D82" w:rsidRPr="00D7795A" w:rsidRDefault="00207D82" w:rsidP="009811E5">
            <w:pPr>
              <w:spacing w:after="0"/>
              <w:ind w:left="135"/>
              <w:rPr>
                <w:rFonts w:ascii="Times New Roman" w:hAnsi="Times New Roman" w:cs="Times New Roman"/>
                <w:sz w:val="28"/>
                <w:szCs w:val="28"/>
              </w:rPr>
            </w:pPr>
          </w:p>
          <w:p w:rsidR="00207D82" w:rsidRPr="00D7795A" w:rsidRDefault="006A01F9" w:rsidP="009811E5">
            <w:pPr>
              <w:spacing w:after="0"/>
              <w:ind w:left="135"/>
              <w:rPr>
                <w:rFonts w:ascii="Times New Roman" w:hAnsi="Times New Roman" w:cs="Times New Roman"/>
                <w:sz w:val="28"/>
                <w:szCs w:val="28"/>
                <w:highlight w:val="yellow"/>
              </w:rPr>
            </w:pPr>
            <w:hyperlink r:id="rId10" w:history="1">
              <w:r w:rsidR="00207D82" w:rsidRPr="00D7795A">
                <w:rPr>
                  <w:rStyle w:val="a3"/>
                  <w:rFonts w:ascii="Times New Roman" w:hAnsi="Times New Roman" w:cs="Times New Roman"/>
                  <w:sz w:val="28"/>
                  <w:szCs w:val="28"/>
                  <w:lang w:val="en-US"/>
                </w:rPr>
                <w:t>https</w:t>
              </w:r>
              <w:r w:rsidR="00207D82" w:rsidRPr="00D7795A">
                <w:rPr>
                  <w:rStyle w:val="a3"/>
                  <w:rFonts w:ascii="Times New Roman" w:hAnsi="Times New Roman" w:cs="Times New Roman"/>
                  <w:sz w:val="28"/>
                  <w:szCs w:val="28"/>
                </w:rPr>
                <w:t>://</w:t>
              </w:r>
              <w:proofErr w:type="spellStart"/>
              <w:r w:rsidR="00207D82" w:rsidRPr="00D7795A">
                <w:rPr>
                  <w:rStyle w:val="a3"/>
                  <w:rFonts w:ascii="Times New Roman" w:hAnsi="Times New Roman" w:cs="Times New Roman"/>
                  <w:sz w:val="28"/>
                  <w:szCs w:val="28"/>
                  <w:lang w:val="en-US"/>
                </w:rPr>
                <w:t>videouroki</w:t>
              </w:r>
              <w:proofErr w:type="spellEnd"/>
              <w:r w:rsidR="00207D82" w:rsidRPr="00D7795A">
                <w:rPr>
                  <w:rStyle w:val="a3"/>
                  <w:rFonts w:ascii="Times New Roman" w:hAnsi="Times New Roman" w:cs="Times New Roman"/>
                  <w:sz w:val="28"/>
                  <w:szCs w:val="28"/>
                </w:rPr>
                <w:t>.</w:t>
              </w:r>
              <w:r w:rsidR="00207D82" w:rsidRPr="00D7795A">
                <w:rPr>
                  <w:rStyle w:val="a3"/>
                  <w:rFonts w:ascii="Times New Roman" w:hAnsi="Times New Roman" w:cs="Times New Roman"/>
                  <w:sz w:val="28"/>
                  <w:szCs w:val="28"/>
                  <w:lang w:val="en-US"/>
                </w:rPr>
                <w:t>net</w:t>
              </w:r>
              <w:r w:rsidR="00207D82" w:rsidRPr="00D7795A">
                <w:rPr>
                  <w:rStyle w:val="a3"/>
                  <w:rFonts w:ascii="Times New Roman" w:hAnsi="Times New Roman" w:cs="Times New Roman"/>
                  <w:sz w:val="28"/>
                  <w:szCs w:val="28"/>
                </w:rPr>
                <w:t>/</w:t>
              </w:r>
            </w:hyperlink>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2</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Этика и её значение в жизни человека. Нормы морали. Нравственные ценности, идеалы, принципы</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8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3</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Государство и мораль гражданина. Основной Закон (Конституция) в государстве как источник российской гражданской этики</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1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4</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Образцы нравственности в культуре Отечества, народов России. Природа и человек</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 8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5</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Праздники как одна из форм исторической памяти</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2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6</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Семейные ценности. Этика семейных отношений</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1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7</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Трудовая мораль. Нравственные традиции предпринимательства</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3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8</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Что значит быть нравственным в наше время. Методы нравственного самосовершенствования</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 6 </w:t>
            </w:r>
          </w:p>
        </w:tc>
        <w:tc>
          <w:tcPr>
            <w:tcW w:w="3061" w:type="dxa"/>
            <w:vMerge/>
            <w:tcMar>
              <w:top w:w="50" w:type="dxa"/>
              <w:left w:w="100" w:type="dxa"/>
            </w:tcMar>
            <w:vAlign w:val="center"/>
          </w:tcPr>
          <w:p w:rsidR="00207D82" w:rsidRPr="00D7795A" w:rsidRDefault="00207D82" w:rsidP="009811E5">
            <w:pPr>
              <w:spacing w:after="0"/>
              <w:ind w:left="135"/>
              <w:rPr>
                <w:sz w:val="28"/>
                <w:szCs w:val="28"/>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9</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Этикет</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 2 </w:t>
            </w:r>
          </w:p>
        </w:tc>
        <w:tc>
          <w:tcPr>
            <w:tcW w:w="3061" w:type="dxa"/>
            <w:vMerge/>
            <w:tcMar>
              <w:top w:w="50" w:type="dxa"/>
              <w:left w:w="100" w:type="dxa"/>
            </w:tcMar>
            <w:vAlign w:val="center"/>
          </w:tcPr>
          <w:p w:rsidR="00207D82" w:rsidRPr="00D7795A" w:rsidRDefault="00207D82" w:rsidP="009811E5">
            <w:pPr>
              <w:spacing w:after="0"/>
              <w:ind w:left="135"/>
              <w:rPr>
                <w:sz w:val="28"/>
                <w:szCs w:val="28"/>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10</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Любовь и уважение к Отечеству. Патриотизм многонационального и многоконфессионального народа России</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2 </w:t>
            </w:r>
          </w:p>
        </w:tc>
        <w:tc>
          <w:tcPr>
            <w:tcW w:w="3061" w:type="dxa"/>
            <w:vMerge/>
            <w:tcMar>
              <w:top w:w="50" w:type="dxa"/>
              <w:left w:w="100" w:type="dxa"/>
            </w:tcMar>
            <w:vAlign w:val="center"/>
          </w:tcPr>
          <w:p w:rsidR="00207D82" w:rsidRPr="00D7795A" w:rsidRDefault="00207D82" w:rsidP="009811E5">
            <w:pPr>
              <w:spacing w:after="0"/>
              <w:ind w:left="135"/>
              <w:rPr>
                <w:sz w:val="28"/>
                <w:szCs w:val="28"/>
              </w:rPr>
            </w:pPr>
          </w:p>
        </w:tc>
      </w:tr>
      <w:tr w:rsidR="00207D82" w:rsidRPr="00D7795A" w:rsidTr="009811E5">
        <w:trPr>
          <w:trHeight w:val="144"/>
          <w:tblCellSpacing w:w="20" w:type="nil"/>
        </w:trPr>
        <w:tc>
          <w:tcPr>
            <w:tcW w:w="5487" w:type="dxa"/>
            <w:gridSpan w:val="2"/>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ОБЩЕЕ КОЛИЧЕСТВО ЧАСОВ ПО ПРОГРАММЕ</w:t>
            </w:r>
          </w:p>
        </w:tc>
        <w:tc>
          <w:tcPr>
            <w:tcW w:w="1311" w:type="dxa"/>
          </w:tcPr>
          <w:p w:rsidR="00207D82" w:rsidRPr="00D7795A" w:rsidRDefault="00207D82" w:rsidP="009811E5">
            <w:pPr>
              <w:rPr>
                <w:sz w:val="28"/>
                <w:szCs w:val="28"/>
              </w:rPr>
            </w:pPr>
          </w:p>
        </w:tc>
        <w:tc>
          <w:tcPr>
            <w:tcW w:w="3061" w:type="dxa"/>
            <w:tcMar>
              <w:top w:w="50" w:type="dxa"/>
              <w:left w:w="100" w:type="dxa"/>
            </w:tcMar>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34 </w:t>
            </w:r>
          </w:p>
        </w:tc>
      </w:tr>
    </w:tbl>
    <w:p w:rsidR="00207D82" w:rsidRPr="00D7795A" w:rsidRDefault="00207D82" w:rsidP="00207D82">
      <w:pPr>
        <w:rPr>
          <w:sz w:val="28"/>
          <w:szCs w:val="28"/>
        </w:rPr>
      </w:pPr>
    </w:p>
    <w:p w:rsidR="00207D82" w:rsidRPr="00D7795A" w:rsidRDefault="00207D82" w:rsidP="00207D82">
      <w:pPr>
        <w:rPr>
          <w:sz w:val="28"/>
          <w:szCs w:val="28"/>
        </w:rPr>
      </w:pPr>
    </w:p>
    <w:p w:rsidR="00207D82" w:rsidRPr="00D7795A" w:rsidRDefault="00207D82" w:rsidP="00207D82">
      <w:pPr>
        <w:rPr>
          <w:sz w:val="28"/>
          <w:szCs w:val="28"/>
        </w:rPr>
      </w:pPr>
    </w:p>
    <w:bookmarkEnd w:id="2"/>
    <w:bookmarkEnd w:id="3"/>
    <w:p w:rsidR="00207D82" w:rsidRPr="00D7795A" w:rsidRDefault="00207D82" w:rsidP="00207D82">
      <w:pPr>
        <w:rPr>
          <w:sz w:val="28"/>
          <w:szCs w:val="28"/>
        </w:rPr>
      </w:pPr>
    </w:p>
    <w:p w:rsidR="00852FE8" w:rsidRPr="00D7795A" w:rsidRDefault="00852FE8">
      <w:pPr>
        <w:rPr>
          <w:sz w:val="28"/>
          <w:szCs w:val="28"/>
        </w:rPr>
      </w:pPr>
    </w:p>
    <w:sectPr w:rsidR="00852FE8" w:rsidRPr="00D7795A" w:rsidSect="0041289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C46E4"/>
    <w:multiLevelType w:val="multilevel"/>
    <w:tmpl w:val="A7527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792725"/>
    <w:multiLevelType w:val="multilevel"/>
    <w:tmpl w:val="F564C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030B02"/>
    <w:multiLevelType w:val="multilevel"/>
    <w:tmpl w:val="F7A4E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E94E41"/>
    <w:multiLevelType w:val="multilevel"/>
    <w:tmpl w:val="D11A7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E30979"/>
    <w:multiLevelType w:val="multilevel"/>
    <w:tmpl w:val="25B85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1354858"/>
    <w:multiLevelType w:val="multilevel"/>
    <w:tmpl w:val="13AC1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1501C2"/>
    <w:multiLevelType w:val="multilevel"/>
    <w:tmpl w:val="50646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F57592"/>
    <w:multiLevelType w:val="multilevel"/>
    <w:tmpl w:val="76D8D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6"/>
  </w:num>
  <w:num w:numId="4">
    <w:abstractNumId w:val="2"/>
  </w:num>
  <w:num w:numId="5">
    <w:abstractNumId w:val="3"/>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D82"/>
    <w:rsid w:val="00126461"/>
    <w:rsid w:val="00207D82"/>
    <w:rsid w:val="00412890"/>
    <w:rsid w:val="005F7865"/>
    <w:rsid w:val="006A01F9"/>
    <w:rsid w:val="00852FE8"/>
    <w:rsid w:val="00954EB4"/>
    <w:rsid w:val="00D779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D8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7D82"/>
    <w:rPr>
      <w:color w:val="0000FF" w:themeColor="hyperlink"/>
      <w:u w:val="single"/>
    </w:rPr>
  </w:style>
  <w:style w:type="paragraph" w:styleId="a4">
    <w:name w:val="Normal (Web)"/>
    <w:basedOn w:val="a"/>
    <w:uiPriority w:val="99"/>
    <w:semiHidden/>
    <w:unhideWhenUsed/>
    <w:rsid w:val="00207D8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D8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7D82"/>
    <w:rPr>
      <w:color w:val="0000FF" w:themeColor="hyperlink"/>
      <w:u w:val="single"/>
    </w:rPr>
  </w:style>
  <w:style w:type="paragraph" w:styleId="a4">
    <w:name w:val="Normal (Web)"/>
    <w:basedOn w:val="a"/>
    <w:uiPriority w:val="99"/>
    <w:semiHidden/>
    <w:unhideWhenUsed/>
    <w:rsid w:val="00207D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 TargetMode="External"/><Relationship Id="rId3" Type="http://schemas.microsoft.com/office/2007/relationships/stylesWithEffects" Target="stylesWithEffects.xml"/><Relationship Id="rId7" Type="http://schemas.openxmlformats.org/officeDocument/2006/relationships/hyperlink" Target="https://uchitely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rkce.apkpro.ru/osnovy_svetskoi_etiki.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ideouroki.net/" TargetMode="External"/><Relationship Id="rId4" Type="http://schemas.openxmlformats.org/officeDocument/2006/relationships/settings" Target="settings.xml"/><Relationship Id="rId9" Type="http://schemas.openxmlformats.org/officeDocument/2006/relationships/hyperlink" Target="https://parables.ru/detsk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2843</Words>
  <Characters>16210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школа 3</cp:lastModifiedBy>
  <cp:revision>3</cp:revision>
  <dcterms:created xsi:type="dcterms:W3CDTF">2026-04-14T12:37:00Z</dcterms:created>
  <dcterms:modified xsi:type="dcterms:W3CDTF">2026-04-14T12:41:00Z</dcterms:modified>
</cp:coreProperties>
</file>